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B5FE90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第</w:t>
      </w:r>
      <w:r>
        <w:rPr>
          <w:rFonts w:hint="eastAsia"/>
          <w:b/>
          <w:sz w:val="32"/>
          <w:szCs w:val="32"/>
          <w:lang w:val="en-US" w:eastAsia="zh-CN"/>
        </w:rPr>
        <w:t>十</w:t>
      </w:r>
      <w:r>
        <w:rPr>
          <w:rFonts w:hint="eastAsia"/>
          <w:b/>
          <w:sz w:val="32"/>
          <w:szCs w:val="32"/>
        </w:rPr>
        <w:t>次实验：</w:t>
      </w:r>
    </w:p>
    <w:p w14:paraId="320EC8A7"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</w:rPr>
        <w:t>学号：</w:t>
      </w:r>
      <w:r>
        <w:rPr>
          <w:rFonts w:hint="eastAsia"/>
          <w:lang w:val="en-US" w:eastAsia="zh-CN"/>
        </w:rPr>
        <w:t>37220232203780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姓名：</w:t>
      </w:r>
      <w:r>
        <w:rPr>
          <w:rFonts w:hint="eastAsia"/>
          <w:lang w:val="en-US" w:eastAsia="zh-CN"/>
        </w:rPr>
        <w:t>马鑫</w:t>
      </w:r>
    </w:p>
    <w:p w14:paraId="6771C5EB"/>
    <w:p w14:paraId="7E314F83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实验目的</w:t>
      </w:r>
    </w:p>
    <w:p w14:paraId="2C1B04D7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熟悉着色器编程</w:t>
      </w:r>
    </w:p>
    <w:p w14:paraId="51EA1855">
      <w:pPr>
        <w:pStyle w:val="8"/>
        <w:ind w:left="42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掌握Shader Graph</w:t>
      </w:r>
    </w:p>
    <w:p w14:paraId="60A2AB46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实验条件</w:t>
      </w:r>
    </w:p>
    <w:p w14:paraId="5977E52B">
      <w:pPr>
        <w:ind w:firstLine="420" w:firstLineChars="0"/>
        <w:rPr>
          <w:rFonts w:hint="default" w:eastAsiaTheme="minor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Unity2022.3.33f1</w:t>
      </w:r>
    </w:p>
    <w:p w14:paraId="5C7B26A9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实验内容</w:t>
      </w:r>
    </w:p>
    <w:p w14:paraId="699F40C3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参考教程实现类似的流水效果</w:t>
      </w:r>
    </w:p>
    <w:p w14:paraId="60672415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https://www.ronja-tutorials.com/2018/11/03/river.html </w:t>
      </w:r>
    </w:p>
    <w:p w14:paraId="053BA705">
      <w:pPr>
        <w:pStyle w:val="8"/>
        <w:ind w:left="420" w:firstLine="0" w:firstLineChars="0"/>
        <w:rPr>
          <w:b/>
          <w:sz w:val="28"/>
          <w:szCs w:val="28"/>
        </w:rPr>
      </w:pPr>
      <w:r>
        <w:drawing>
          <wp:inline distT="0" distB="0" distL="114300" distR="114300">
            <wp:extent cx="4865370" cy="4069715"/>
            <wp:effectExtent l="0" t="0" r="11430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587" cy="407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9571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实验步骤：</w:t>
      </w:r>
    </w:p>
    <w:p w14:paraId="34050C9C">
      <w:pPr>
        <w:ind w:left="420"/>
      </w:pPr>
      <w:r>
        <w:rPr>
          <w:rFonts w:hint="eastAsia"/>
        </w:rPr>
        <w:t>（结合截图说明过程及现象结果）</w:t>
      </w:r>
    </w:p>
    <w:p w14:paraId="2F6FD33B">
      <w:pPr>
        <w:pStyle w:val="8"/>
        <w:ind w:left="42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1、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62935"/>
            <wp:effectExtent l="0" t="0" r="6350" b="6985"/>
            <wp:docPr id="1" name="图片 1" descr="屏幕截图 2025-04-26 01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4-26 01485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使用Quad作为材质演示，创建Shader和Material，shader挂载到material上，matetial挂载到Quad上。</w:t>
      </w:r>
    </w:p>
    <w:p w14:paraId="5462274C">
      <w:pPr>
        <w:pStyle w:val="8"/>
        <w:ind w:left="42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2、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27375"/>
            <wp:effectExtent l="0" t="0" r="6350" b="12065"/>
            <wp:docPr id="2" name="图片 2" descr="屏幕截图 2025-04-26 044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4-26 04480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9660" cy="89154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65960" cy="38100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2680" cy="685800"/>
            <wp:effectExtent l="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3820" cy="1112520"/>
            <wp:effectExtent l="0" t="0" r="762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34085"/>
            <wp:effectExtent l="0" t="0" r="635" b="1079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根据教程添加滚动纹理。</w:t>
      </w:r>
    </w:p>
    <w:p w14:paraId="7EB74F4D">
      <w:pPr>
        <w:pStyle w:val="8"/>
        <w:ind w:left="420" w:firstLine="0" w:firstLineChars="0"/>
        <w:jc w:val="left"/>
        <w:rPr>
          <w:rFonts w:hint="eastAsia" w:eastAsiaTheme="minorEastAsia"/>
          <w:lang w:eastAsia="zh-CN"/>
        </w:rPr>
      </w:pPr>
      <w:r>
        <w:rPr>
          <w:rFonts w:hint="eastAsia"/>
        </w:rPr>
        <w:t>3、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27375"/>
            <wp:effectExtent l="0" t="0" r="6350" b="12065"/>
            <wp:docPr id="9" name="图片 9" descr="屏幕截图 2025-04-26 045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4-26 0452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7280" cy="998220"/>
            <wp:effectExtent l="0" t="0" r="0" b="762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220980"/>
            <wp:effectExtent l="0" t="0" r="0" b="762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4620" cy="647700"/>
            <wp:effectExtent l="0" t="0" r="7620" b="762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95655"/>
            <wp:effectExtent l="0" t="0" r="3810" b="1206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6BB6">
      <w:pPr>
        <w:pStyle w:val="8"/>
        <w:ind w:left="42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根据教程添加第二层滚动纹理。</w:t>
      </w:r>
    </w:p>
    <w:p w14:paraId="3F104BC9">
      <w:pPr>
        <w:pStyle w:val="8"/>
        <w:numPr>
          <w:ilvl w:val="0"/>
          <w:numId w:val="2"/>
        </w:numPr>
        <w:ind w:left="420" w:firstLine="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29915"/>
            <wp:effectExtent l="0" t="0" r="6350" b="952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1840" cy="60960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5100" cy="975360"/>
            <wp:effectExtent l="0" t="0" r="762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69135"/>
            <wp:effectExtent l="0" t="0" r="3175" b="1206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按照教程添加泡沫层。</w:t>
      </w:r>
    </w:p>
    <w:p w14:paraId="5E697D44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实验心得总结：</w:t>
      </w:r>
    </w:p>
    <w:p w14:paraId="684FFC70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Shader虽然一直有心想要去学，但优先级始终不高，不断被拖延，之后可能会更加深入地学习shader。本次实验说简单能够直接抄源码，但更难的是理解其原理，能够用自己的语言表达。</w:t>
      </w:r>
    </w:p>
    <w:p w14:paraId="58DA9855"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A0D4B9F"/>
    <w:multiLevelType w:val="singleLevel"/>
    <w:tmpl w:val="DA0D4B9F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6DD013FA"/>
    <w:multiLevelType w:val="multilevel"/>
    <w:tmpl w:val="6DD013FA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631B0"/>
    <w:rsid w:val="003F1ECB"/>
    <w:rsid w:val="00787B69"/>
    <w:rsid w:val="00A10A1F"/>
    <w:rsid w:val="00D631B0"/>
    <w:rsid w:val="00FA3064"/>
    <w:rsid w:val="7C9E5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Char"/>
    <w:basedOn w:val="5"/>
    <w:link w:val="3"/>
    <w:semiHidden/>
    <w:qFormat/>
    <w:uiPriority w:val="99"/>
    <w:rPr>
      <w:sz w:val="18"/>
      <w:szCs w:val="18"/>
    </w:rPr>
  </w:style>
  <w:style w:type="character" w:customStyle="1" w:styleId="7">
    <w:name w:val="页脚 Char"/>
    <w:basedOn w:val="5"/>
    <w:link w:val="2"/>
    <w:semiHidden/>
    <w:qFormat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105</Words>
  <Characters>106</Characters>
  <Lines>1</Lines>
  <Paragraphs>1</Paragraphs>
  <TotalTime>51</TotalTime>
  <ScaleCrop>false</ScaleCrop>
  <LinksUpToDate>false</LinksUpToDate>
  <CharactersWithSpaces>129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2012-10-07T11:29:00Z</dcterms:created>
  <dc:creator>sunshiner</dc:creator>
  <cp:lastModifiedBy>WPS_1601472217</cp:lastModifiedBy>
  <dcterms:modified xsi:type="dcterms:W3CDTF">2025-04-26T13:49:42Z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203D5B21562648ED85F7E4C7E7BE55A9_12</vt:lpwstr>
  </property>
</Properties>
</file>